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3ACB54" w14:textId="14971ECC" w:rsidR="00011541" w:rsidRDefault="00011541"/>
    <w:p w14:paraId="61FD3C58" w14:textId="2064728A" w:rsidR="00011541" w:rsidRDefault="00011541">
      <w:pPr>
        <w:rPr>
          <w:rFonts w:ascii="標楷體" w:eastAsia="標楷體" w:hAnsi="標楷體"/>
          <w:b/>
        </w:rPr>
      </w:pPr>
      <w:r w:rsidRPr="007E5208">
        <w:rPr>
          <w:rFonts w:ascii="標楷體" w:eastAsia="標楷體" w:hAnsi="標楷體" w:hint="eastAsia"/>
          <w:b/>
        </w:rPr>
        <w:t xml:space="preserve">生活課程評鑑指標  </w:t>
      </w:r>
    </w:p>
    <w:p w14:paraId="488AD640" w14:textId="114A1EFC" w:rsidR="00011541" w:rsidRDefault="00011541">
      <w:pPr>
        <w:rPr>
          <w:rFonts w:ascii="標楷體" w:eastAsia="標楷體" w:hAnsi="標楷體"/>
          <w:b/>
        </w:rPr>
      </w:pPr>
    </w:p>
    <w:p w14:paraId="639352D5" w14:textId="77777777" w:rsidR="00011541" w:rsidRPr="00011541" w:rsidRDefault="00011541">
      <w:pPr>
        <w:rPr>
          <w:rFonts w:ascii="標楷體" w:eastAsia="標楷體" w:hAnsi="標楷體"/>
          <w:b/>
        </w:rPr>
      </w:pPr>
    </w:p>
    <w:tbl>
      <w:tblPr>
        <w:tblW w:w="9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4392"/>
        <w:gridCol w:w="1710"/>
        <w:gridCol w:w="2463"/>
        <w:gridCol w:w="8"/>
      </w:tblGrid>
      <w:tr w:rsidR="00011541" w14:paraId="5DB4D28B" w14:textId="77777777" w:rsidTr="00573C7B">
        <w:trPr>
          <w:gridAfter w:val="1"/>
          <w:wAfter w:w="8" w:type="dxa"/>
          <w:trHeight w:val="536"/>
          <w:jc w:val="center"/>
        </w:trPr>
        <w:tc>
          <w:tcPr>
            <w:tcW w:w="1271" w:type="dxa"/>
            <w:vMerge w:val="restart"/>
            <w:vAlign w:val="center"/>
          </w:tcPr>
          <w:p w14:paraId="3F0D5E7B" w14:textId="77777777" w:rsidR="00011541" w:rsidRDefault="00011541" w:rsidP="00573C7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評鑑向度</w:t>
            </w:r>
          </w:p>
        </w:tc>
        <w:tc>
          <w:tcPr>
            <w:tcW w:w="4392" w:type="dxa"/>
            <w:vMerge w:val="restart"/>
            <w:vAlign w:val="center"/>
          </w:tcPr>
          <w:p w14:paraId="7EEE68D3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評鑑指標</w:t>
            </w:r>
          </w:p>
        </w:tc>
        <w:tc>
          <w:tcPr>
            <w:tcW w:w="4173" w:type="dxa"/>
            <w:gridSpan w:val="2"/>
            <w:vAlign w:val="center"/>
          </w:tcPr>
          <w:p w14:paraId="1B38662F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課程評鑑結果</w:t>
            </w:r>
          </w:p>
        </w:tc>
      </w:tr>
      <w:tr w:rsidR="00011541" w14:paraId="53B6EE93" w14:textId="77777777" w:rsidTr="00573C7B">
        <w:trPr>
          <w:gridAfter w:val="1"/>
          <w:wAfter w:w="8" w:type="dxa"/>
          <w:trHeight w:val="699"/>
          <w:jc w:val="center"/>
        </w:trPr>
        <w:tc>
          <w:tcPr>
            <w:tcW w:w="1271" w:type="dxa"/>
            <w:vMerge/>
            <w:vAlign w:val="center"/>
          </w:tcPr>
          <w:p w14:paraId="7CFE048C" w14:textId="77777777" w:rsidR="00011541" w:rsidRDefault="00011541" w:rsidP="00573C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  <w:vMerge/>
            <w:vAlign w:val="center"/>
          </w:tcPr>
          <w:p w14:paraId="380157D6" w14:textId="77777777" w:rsidR="00011541" w:rsidRDefault="00011541" w:rsidP="00573C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710" w:type="dxa"/>
            <w:vAlign w:val="center"/>
          </w:tcPr>
          <w:p w14:paraId="269372A7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量化結果</w:t>
            </w:r>
          </w:p>
          <w:p w14:paraId="01A23635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質性描述</w:t>
            </w:r>
          </w:p>
        </w:tc>
        <w:tc>
          <w:tcPr>
            <w:tcW w:w="2463" w:type="dxa"/>
            <w:vAlign w:val="center"/>
          </w:tcPr>
          <w:p w14:paraId="470631F2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具體成果、特色、困難及待改進事項</w:t>
            </w:r>
          </w:p>
        </w:tc>
      </w:tr>
      <w:tr w:rsidR="00011541" w14:paraId="24C71CFB" w14:textId="77777777" w:rsidTr="00573C7B">
        <w:trPr>
          <w:gridAfter w:val="1"/>
          <w:wAfter w:w="8" w:type="dxa"/>
          <w:trHeight w:val="621"/>
          <w:jc w:val="center"/>
        </w:trPr>
        <w:tc>
          <w:tcPr>
            <w:tcW w:w="1271" w:type="dxa"/>
            <w:vMerge w:val="restart"/>
            <w:vAlign w:val="center"/>
          </w:tcPr>
          <w:p w14:paraId="2BEB64A8" w14:textId="77777777" w:rsidR="00011541" w:rsidRPr="00841E94" w:rsidRDefault="00011541" w:rsidP="00573C7B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841E94">
              <w:rPr>
                <w:rFonts w:ascii="標楷體" w:eastAsia="標楷體" w:hAnsi="標楷體" w:cs="標楷體"/>
              </w:rPr>
              <w:t>課程設計</w:t>
            </w:r>
          </w:p>
        </w:tc>
        <w:tc>
          <w:tcPr>
            <w:tcW w:w="4392" w:type="dxa"/>
            <w:vAlign w:val="center"/>
          </w:tcPr>
          <w:p w14:paraId="0081400D" w14:textId="77777777" w:rsidR="00011541" w:rsidRPr="007E5208" w:rsidRDefault="00011541" w:rsidP="0067397D">
            <w:pPr>
              <w:spacing w:line="280" w:lineRule="exact"/>
              <w:ind w:left="240" w:hangingChars="100" w:hanging="2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.</w:t>
            </w:r>
            <w:r w:rsidRPr="007E5208">
              <w:rPr>
                <w:rFonts w:ascii="標楷體" w:eastAsia="標楷體" w:hAnsi="標楷體" w:cs="標楷體" w:hint="eastAsia"/>
              </w:rPr>
              <w:t>聚焦主題的統整意義軸 (意旨)。</w:t>
            </w:r>
          </w:p>
        </w:tc>
        <w:tc>
          <w:tcPr>
            <w:tcW w:w="1710" w:type="dxa"/>
            <w:vAlign w:val="center"/>
          </w:tcPr>
          <w:p w14:paraId="7982DCFB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5 4 3 2 1</w:t>
            </w:r>
          </w:p>
        </w:tc>
        <w:tc>
          <w:tcPr>
            <w:tcW w:w="2463" w:type="dxa"/>
          </w:tcPr>
          <w:p w14:paraId="2C64741C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4099398C" w14:textId="77777777" w:rsidTr="00573C7B">
        <w:trPr>
          <w:gridAfter w:val="1"/>
          <w:wAfter w:w="8" w:type="dxa"/>
          <w:trHeight w:val="491"/>
          <w:jc w:val="center"/>
        </w:trPr>
        <w:tc>
          <w:tcPr>
            <w:tcW w:w="1271" w:type="dxa"/>
            <w:vMerge/>
            <w:vAlign w:val="center"/>
          </w:tcPr>
          <w:p w14:paraId="05AF959D" w14:textId="77777777" w:rsidR="00011541" w:rsidRPr="00841E94" w:rsidRDefault="00011541" w:rsidP="00573C7B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  <w:vAlign w:val="center"/>
          </w:tcPr>
          <w:p w14:paraId="3C0B6600" w14:textId="77777777" w:rsidR="00011541" w:rsidRPr="00841E94" w:rsidRDefault="00011541" w:rsidP="0067397D">
            <w:pPr>
              <w:spacing w:line="280" w:lineRule="exact"/>
              <w:ind w:left="240" w:hangingChars="100" w:hanging="240"/>
              <w:rPr>
                <w:rFonts w:ascii="標楷體" w:eastAsia="標楷體" w:hAnsi="標楷體" w:cs="標楷體"/>
              </w:rPr>
            </w:pPr>
            <w:r w:rsidRPr="00841E94">
              <w:rPr>
                <w:rFonts w:ascii="標楷體" w:eastAsia="標楷體" w:hAnsi="標楷體" w:cs="標楷體" w:hint="eastAsia"/>
              </w:rPr>
              <w:t>2.</w:t>
            </w:r>
            <w:r w:rsidRPr="00841E94">
              <w:rPr>
                <w:rFonts w:ascii="標楷體" w:eastAsia="標楷體" w:hAnsi="標楷體" w:cs="標楷體"/>
              </w:rPr>
              <w:t>符應課程目標及核心素</w:t>
            </w:r>
            <w:r>
              <w:rPr>
                <w:rFonts w:ascii="標楷體" w:eastAsia="標楷體" w:hAnsi="標楷體" w:cs="標楷體" w:hint="eastAsia"/>
              </w:rPr>
              <w:t>養</w:t>
            </w:r>
            <w:r w:rsidRPr="00841E94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710" w:type="dxa"/>
            <w:vAlign w:val="center"/>
          </w:tcPr>
          <w:p w14:paraId="1C54F029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5 4 3 2 1</w:t>
            </w:r>
          </w:p>
        </w:tc>
        <w:tc>
          <w:tcPr>
            <w:tcW w:w="2463" w:type="dxa"/>
          </w:tcPr>
          <w:p w14:paraId="018E066D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3F5A7488" w14:textId="77777777" w:rsidTr="00573C7B">
        <w:trPr>
          <w:gridAfter w:val="1"/>
          <w:wAfter w:w="8" w:type="dxa"/>
          <w:trHeight w:val="481"/>
          <w:jc w:val="center"/>
        </w:trPr>
        <w:tc>
          <w:tcPr>
            <w:tcW w:w="1271" w:type="dxa"/>
            <w:vMerge/>
            <w:vAlign w:val="center"/>
          </w:tcPr>
          <w:p w14:paraId="5141814F" w14:textId="77777777" w:rsidR="00011541" w:rsidRPr="00841E94" w:rsidRDefault="00011541" w:rsidP="00573C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  <w:vAlign w:val="center"/>
          </w:tcPr>
          <w:p w14:paraId="590A83A6" w14:textId="77777777" w:rsidR="00011541" w:rsidRPr="00841E94" w:rsidRDefault="00011541" w:rsidP="0067397D">
            <w:pPr>
              <w:spacing w:line="280" w:lineRule="exact"/>
              <w:ind w:left="240" w:hangingChars="100" w:hanging="240"/>
              <w:rPr>
                <w:rFonts w:ascii="標楷體" w:eastAsia="標楷體" w:hAnsi="標楷體" w:cs="標楷體"/>
              </w:rPr>
            </w:pPr>
            <w:r w:rsidRPr="00841E94">
              <w:rPr>
                <w:rFonts w:ascii="標楷體" w:eastAsia="標楷體" w:hAnsi="標楷體" w:cs="標楷體" w:hint="eastAsia"/>
              </w:rPr>
              <w:t>3</w:t>
            </w:r>
            <w:r w:rsidRPr="00841E94">
              <w:rPr>
                <w:rFonts w:ascii="標楷體" w:eastAsia="標楷體" w:hAnsi="標楷體" w:cs="標楷體"/>
              </w:rPr>
              <w:t>.掌握</w:t>
            </w:r>
            <w:r w:rsidRPr="00841E94">
              <w:rPr>
                <w:rFonts w:ascii="標楷體" w:eastAsia="標楷體" w:hAnsi="標楷體" w:cs="標楷體" w:hint="eastAsia"/>
              </w:rPr>
              <w:t>領綱</w:t>
            </w:r>
            <w:r w:rsidRPr="00841E94">
              <w:rPr>
                <w:rFonts w:ascii="標楷體" w:eastAsia="標楷體" w:hAnsi="標楷體" w:cs="標楷體"/>
              </w:rPr>
              <w:t>學習重點</w:t>
            </w:r>
            <w:r>
              <w:rPr>
                <w:rFonts w:ascii="標楷體" w:eastAsia="標楷體" w:hAnsi="標楷體" w:cs="標楷體" w:hint="eastAsia"/>
              </w:rPr>
              <w:t>的意涵</w:t>
            </w:r>
            <w:r w:rsidRPr="00841E94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710" w:type="dxa"/>
            <w:vAlign w:val="center"/>
          </w:tcPr>
          <w:p w14:paraId="036949E1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5 4 3 2 1</w:t>
            </w:r>
          </w:p>
        </w:tc>
        <w:tc>
          <w:tcPr>
            <w:tcW w:w="2463" w:type="dxa"/>
          </w:tcPr>
          <w:p w14:paraId="7943F6A8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53B13C11" w14:textId="77777777" w:rsidTr="00573C7B">
        <w:trPr>
          <w:gridAfter w:val="1"/>
          <w:wAfter w:w="8" w:type="dxa"/>
          <w:trHeight w:val="562"/>
          <w:jc w:val="center"/>
        </w:trPr>
        <w:tc>
          <w:tcPr>
            <w:tcW w:w="1271" w:type="dxa"/>
            <w:vMerge/>
            <w:vAlign w:val="center"/>
          </w:tcPr>
          <w:p w14:paraId="0C3555A8" w14:textId="77777777" w:rsidR="00011541" w:rsidRPr="00841E94" w:rsidRDefault="00011541" w:rsidP="00573C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</w:tcPr>
          <w:p w14:paraId="7AD9E655" w14:textId="253A74BE" w:rsidR="00011541" w:rsidRPr="00841E94" w:rsidRDefault="00011541" w:rsidP="0067397D">
            <w:pPr>
              <w:widowControl w:val="0"/>
              <w:spacing w:line="280" w:lineRule="exact"/>
              <w:ind w:left="240" w:hangingChars="100" w:hanging="240"/>
              <w:rPr>
                <w:rFonts w:ascii="標楷體" w:eastAsia="標楷體" w:hAnsi="標楷體"/>
                <w:color w:val="181717"/>
              </w:rPr>
            </w:pPr>
            <w:r w:rsidRPr="00841E94">
              <w:rPr>
                <w:rFonts w:ascii="標楷體" w:eastAsia="標楷體" w:hAnsi="標楷體" w:hint="eastAsia"/>
                <w:color w:val="181717"/>
              </w:rPr>
              <w:t>4.</w:t>
            </w:r>
            <w:r w:rsidRPr="00841E94">
              <w:rPr>
                <w:rFonts w:ascii="標楷體" w:eastAsia="標楷體" w:hAnsi="標楷體"/>
                <w:color w:val="181717"/>
              </w:rPr>
              <w:t>主題軸與學習重點安排</w:t>
            </w:r>
            <w:r w:rsidRPr="00841E94">
              <w:rPr>
                <w:rFonts w:ascii="標楷體" w:eastAsia="標楷體" w:hAnsi="標楷體" w:hint="eastAsia"/>
                <w:color w:val="181717"/>
              </w:rPr>
              <w:t>適切，並能考慮均衡性與累加性</w:t>
            </w:r>
            <w:r w:rsidRPr="00841E94">
              <w:rPr>
                <w:rFonts w:ascii="標楷體" w:eastAsia="標楷體" w:hAnsi="標楷體"/>
                <w:color w:val="181717"/>
              </w:rPr>
              <w:t>。</w:t>
            </w:r>
          </w:p>
        </w:tc>
        <w:tc>
          <w:tcPr>
            <w:tcW w:w="1710" w:type="dxa"/>
            <w:vAlign w:val="center"/>
          </w:tcPr>
          <w:p w14:paraId="146635F4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5 4 3 2 1</w:t>
            </w:r>
          </w:p>
        </w:tc>
        <w:tc>
          <w:tcPr>
            <w:tcW w:w="2463" w:type="dxa"/>
          </w:tcPr>
          <w:p w14:paraId="30309AD9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2BC15592" w14:textId="77777777" w:rsidTr="00573C7B">
        <w:trPr>
          <w:gridAfter w:val="1"/>
          <w:wAfter w:w="8" w:type="dxa"/>
          <w:trHeight w:val="614"/>
          <w:jc w:val="center"/>
        </w:trPr>
        <w:tc>
          <w:tcPr>
            <w:tcW w:w="1271" w:type="dxa"/>
            <w:vMerge/>
            <w:vAlign w:val="center"/>
          </w:tcPr>
          <w:p w14:paraId="515A2BB8" w14:textId="77777777" w:rsidR="00011541" w:rsidRDefault="00011541" w:rsidP="00573C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  <w:vAlign w:val="center"/>
          </w:tcPr>
          <w:p w14:paraId="02740734" w14:textId="3E0856CF" w:rsidR="00011541" w:rsidRDefault="00011541" w:rsidP="00673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ind w:left="240" w:hangingChars="100" w:hanging="2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.課程目標、總</w:t>
            </w:r>
            <w:r>
              <w:rPr>
                <w:rFonts w:ascii="標楷體" w:eastAsia="標楷體" w:hAnsi="標楷體" w:cs="標楷體" w:hint="eastAsia"/>
              </w:rPr>
              <w:t>結性</w:t>
            </w:r>
            <w:r>
              <w:rPr>
                <w:rFonts w:ascii="標楷體" w:eastAsia="標楷體" w:hAnsi="標楷體" w:cs="標楷體"/>
              </w:rPr>
              <w:t>表現任務與評量</w:t>
            </w:r>
            <w:r>
              <w:rPr>
                <w:rFonts w:ascii="標楷體" w:eastAsia="標楷體" w:hAnsi="標楷體" w:cs="標楷體" w:hint="eastAsia"/>
              </w:rPr>
              <w:t>基準</w:t>
            </w:r>
            <w:r>
              <w:rPr>
                <w:rFonts w:ascii="標楷體" w:eastAsia="標楷體" w:hAnsi="標楷體" w:cs="標楷體"/>
              </w:rPr>
              <w:t>相</w:t>
            </w:r>
            <w:r>
              <w:rPr>
                <w:rFonts w:ascii="標楷體" w:eastAsia="標楷體" w:hAnsi="標楷體" w:cs="標楷體" w:hint="eastAsia"/>
              </w:rPr>
              <w:t>互</w:t>
            </w:r>
            <w:r>
              <w:rPr>
                <w:rFonts w:ascii="標楷體" w:eastAsia="標楷體" w:hAnsi="標楷體" w:cs="標楷體"/>
              </w:rPr>
              <w:t>呼應。</w:t>
            </w:r>
          </w:p>
        </w:tc>
        <w:tc>
          <w:tcPr>
            <w:tcW w:w="1710" w:type="dxa"/>
            <w:vAlign w:val="center"/>
          </w:tcPr>
          <w:p w14:paraId="384504A6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5 4 3 2 1</w:t>
            </w:r>
          </w:p>
        </w:tc>
        <w:tc>
          <w:tcPr>
            <w:tcW w:w="2463" w:type="dxa"/>
          </w:tcPr>
          <w:p w14:paraId="4AD014F8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5010DAB2" w14:textId="77777777" w:rsidTr="00573C7B">
        <w:trPr>
          <w:gridAfter w:val="1"/>
          <w:wAfter w:w="8" w:type="dxa"/>
          <w:trHeight w:val="614"/>
          <w:jc w:val="center"/>
        </w:trPr>
        <w:tc>
          <w:tcPr>
            <w:tcW w:w="1271" w:type="dxa"/>
            <w:vMerge/>
            <w:vAlign w:val="center"/>
          </w:tcPr>
          <w:p w14:paraId="32FC95F6" w14:textId="77777777" w:rsidR="00011541" w:rsidRDefault="00011541" w:rsidP="00573C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  <w:vAlign w:val="center"/>
          </w:tcPr>
          <w:p w14:paraId="0764602D" w14:textId="4EB9EA14" w:rsidR="00011541" w:rsidRDefault="00011541" w:rsidP="00673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ind w:left="240" w:hangingChars="100" w:hanging="2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6.</w:t>
            </w:r>
            <w:r w:rsidRPr="00BA3565">
              <w:rPr>
                <w:rFonts w:ascii="標楷體" w:eastAsia="標楷體" w:hAnsi="標楷體" w:cs="標楷體" w:hint="eastAsia"/>
              </w:rPr>
              <w:t>考慮在地資源，並</w:t>
            </w:r>
            <w:r>
              <w:rPr>
                <w:rFonts w:ascii="標楷體" w:eastAsia="標楷體" w:hAnsi="標楷體" w:cs="標楷體" w:hint="eastAsia"/>
              </w:rPr>
              <w:t>適切調整</w:t>
            </w:r>
            <w:r w:rsidRPr="00BA3565">
              <w:rPr>
                <w:rFonts w:ascii="標楷體" w:eastAsia="標楷體" w:hAnsi="標楷體" w:cs="標楷體" w:hint="eastAsia"/>
              </w:rPr>
              <w:t>教科書教材。</w:t>
            </w:r>
          </w:p>
        </w:tc>
        <w:tc>
          <w:tcPr>
            <w:tcW w:w="1710" w:type="dxa"/>
            <w:vAlign w:val="center"/>
          </w:tcPr>
          <w:p w14:paraId="30CA4EFA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5 4 3 2 1</w:t>
            </w:r>
          </w:p>
        </w:tc>
        <w:tc>
          <w:tcPr>
            <w:tcW w:w="2463" w:type="dxa"/>
          </w:tcPr>
          <w:p w14:paraId="5C44A23D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33E325CF" w14:textId="77777777" w:rsidTr="00573C7B">
        <w:trPr>
          <w:gridAfter w:val="1"/>
          <w:wAfter w:w="8" w:type="dxa"/>
          <w:trHeight w:val="838"/>
          <w:jc w:val="center"/>
        </w:trPr>
        <w:tc>
          <w:tcPr>
            <w:tcW w:w="1271" w:type="dxa"/>
            <w:vMerge/>
            <w:vAlign w:val="center"/>
          </w:tcPr>
          <w:p w14:paraId="31A2C504" w14:textId="77777777" w:rsidR="00011541" w:rsidRDefault="00011541" w:rsidP="00573C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  <w:vAlign w:val="center"/>
          </w:tcPr>
          <w:p w14:paraId="0DFCBAE7" w14:textId="47FDABAA" w:rsidR="00011541" w:rsidRDefault="00011541" w:rsidP="00673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ind w:left="240" w:hangingChars="100" w:hanging="2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7.探究任務設計具適齡性、脈絡性，並能</w:t>
            </w:r>
            <w:r>
              <w:rPr>
                <w:rFonts w:ascii="標楷體" w:eastAsia="標楷體" w:hAnsi="標楷體" w:cs="標楷體"/>
              </w:rPr>
              <w:t>運用策略鷹架</w:t>
            </w:r>
            <w:r>
              <w:rPr>
                <w:rFonts w:ascii="標楷體" w:eastAsia="標楷體" w:hAnsi="標楷體" w:cs="標楷體" w:hint="eastAsia"/>
              </w:rPr>
              <w:t>學生學</w:t>
            </w:r>
            <w:r>
              <w:rPr>
                <w:rFonts w:ascii="標楷體" w:eastAsia="標楷體" w:hAnsi="標楷體" w:cs="標楷體"/>
              </w:rPr>
              <w:t>習。</w:t>
            </w:r>
          </w:p>
        </w:tc>
        <w:tc>
          <w:tcPr>
            <w:tcW w:w="1710" w:type="dxa"/>
            <w:vAlign w:val="center"/>
          </w:tcPr>
          <w:p w14:paraId="339AEFFC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5 4 3 2 1</w:t>
            </w:r>
          </w:p>
        </w:tc>
        <w:tc>
          <w:tcPr>
            <w:tcW w:w="2463" w:type="dxa"/>
          </w:tcPr>
          <w:p w14:paraId="59F555A3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5864CCFA" w14:textId="77777777" w:rsidTr="00573C7B">
        <w:trPr>
          <w:gridAfter w:val="1"/>
          <w:wAfter w:w="8" w:type="dxa"/>
          <w:trHeight w:val="680"/>
          <w:jc w:val="center"/>
        </w:trPr>
        <w:tc>
          <w:tcPr>
            <w:tcW w:w="1271" w:type="dxa"/>
            <w:vMerge/>
            <w:vAlign w:val="center"/>
          </w:tcPr>
          <w:p w14:paraId="2C2E36A4" w14:textId="77777777" w:rsidR="00011541" w:rsidRDefault="00011541" w:rsidP="00573C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  <w:vAlign w:val="center"/>
          </w:tcPr>
          <w:p w14:paraId="19808DCB" w14:textId="714C01B7" w:rsidR="00011541" w:rsidRDefault="00011541" w:rsidP="006739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ind w:left="240" w:hangingChars="100" w:hanging="2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8</w:t>
            </w:r>
            <w:r>
              <w:rPr>
                <w:rFonts w:ascii="標楷體" w:eastAsia="標楷體" w:hAnsi="標楷體" w:cs="標楷體"/>
              </w:rPr>
              <w:t>.學習評量採多元且能兼顧形成性與總結性評量。</w:t>
            </w:r>
          </w:p>
        </w:tc>
        <w:tc>
          <w:tcPr>
            <w:tcW w:w="1710" w:type="dxa"/>
            <w:vAlign w:val="center"/>
          </w:tcPr>
          <w:p w14:paraId="73CC670E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5 4 3 2 1</w:t>
            </w:r>
          </w:p>
        </w:tc>
        <w:tc>
          <w:tcPr>
            <w:tcW w:w="2463" w:type="dxa"/>
          </w:tcPr>
          <w:p w14:paraId="039A7AC7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348CBFDB" w14:textId="77777777" w:rsidTr="00573C7B">
        <w:trPr>
          <w:gridAfter w:val="1"/>
          <w:wAfter w:w="8" w:type="dxa"/>
          <w:trHeight w:val="704"/>
          <w:jc w:val="center"/>
        </w:trPr>
        <w:tc>
          <w:tcPr>
            <w:tcW w:w="1271" w:type="dxa"/>
            <w:vMerge w:val="restart"/>
            <w:vAlign w:val="center"/>
          </w:tcPr>
          <w:p w14:paraId="2E1884DD" w14:textId="77777777" w:rsidR="00011541" w:rsidRDefault="00011541" w:rsidP="00573C7B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課程實施</w:t>
            </w:r>
          </w:p>
        </w:tc>
        <w:tc>
          <w:tcPr>
            <w:tcW w:w="4392" w:type="dxa"/>
            <w:vAlign w:val="center"/>
          </w:tcPr>
          <w:p w14:paraId="7DADD74A" w14:textId="0DAB645A" w:rsidR="00011541" w:rsidRPr="00321072" w:rsidRDefault="00321072" w:rsidP="003210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ind w:left="240" w:hangingChars="100" w:hanging="2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.</w:t>
            </w:r>
            <w:r w:rsidR="00011541" w:rsidRPr="00321072">
              <w:rPr>
                <w:rFonts w:ascii="標楷體" w:eastAsia="標楷體" w:hAnsi="標楷體" w:cs="標楷體" w:hint="eastAsia"/>
              </w:rPr>
              <w:t>探究策略與工具運用得宜，能促進學生學習</w:t>
            </w:r>
            <w:bookmarkStart w:id="0" w:name="_GoBack"/>
            <w:bookmarkEnd w:id="0"/>
            <w:r w:rsidR="00011541" w:rsidRPr="00321072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710" w:type="dxa"/>
            <w:vAlign w:val="center"/>
          </w:tcPr>
          <w:p w14:paraId="11293D41" w14:textId="1767CB5C" w:rsidR="00011541" w:rsidRPr="00011541" w:rsidRDefault="00011541" w:rsidP="00011541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 w:rsidRPr="00011541">
              <w:rPr>
                <w:rFonts w:ascii="標楷體" w:eastAsia="標楷體" w:hAnsi="標楷體" w:cs="標楷體"/>
              </w:rPr>
              <w:t>5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 w:rsidRPr="00011541">
              <w:rPr>
                <w:rFonts w:ascii="標楷體" w:eastAsia="標楷體" w:hAnsi="標楷體" w:cs="標楷體"/>
              </w:rPr>
              <w:t>4 3 2 1</w:t>
            </w:r>
          </w:p>
        </w:tc>
        <w:tc>
          <w:tcPr>
            <w:tcW w:w="2463" w:type="dxa"/>
          </w:tcPr>
          <w:p w14:paraId="761F9464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472A475D" w14:textId="77777777" w:rsidTr="00573C7B">
        <w:trPr>
          <w:gridAfter w:val="1"/>
          <w:wAfter w:w="8" w:type="dxa"/>
          <w:trHeight w:val="704"/>
          <w:jc w:val="center"/>
        </w:trPr>
        <w:tc>
          <w:tcPr>
            <w:tcW w:w="1271" w:type="dxa"/>
            <w:vMerge/>
            <w:vAlign w:val="center"/>
          </w:tcPr>
          <w:p w14:paraId="16A91465" w14:textId="77777777" w:rsidR="00011541" w:rsidRDefault="00011541" w:rsidP="00573C7B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  <w:vAlign w:val="center"/>
          </w:tcPr>
          <w:p w14:paraId="6F802661" w14:textId="364D66F8" w:rsidR="00011541" w:rsidRPr="00321072" w:rsidRDefault="00321072" w:rsidP="003210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ind w:left="240" w:hangingChars="100" w:hanging="240"/>
              <w:rPr>
                <w:rFonts w:ascii="標楷體" w:eastAsia="標楷體" w:hAnsi="標楷體" w:cs="標楷體"/>
                <w:color w:val="181717"/>
              </w:rPr>
            </w:pPr>
            <w:r>
              <w:rPr>
                <w:rFonts w:ascii="標楷體" w:eastAsia="標楷體" w:hAnsi="標楷體" w:cs="標楷體" w:hint="eastAsia"/>
                <w:color w:val="181717"/>
              </w:rPr>
              <w:t>2</w:t>
            </w:r>
            <w:r>
              <w:rPr>
                <w:rFonts w:ascii="標楷體" w:eastAsia="標楷體" w:hAnsi="標楷體" w:cs="標楷體"/>
                <w:color w:val="181717"/>
              </w:rPr>
              <w:t>.</w:t>
            </w:r>
            <w:r w:rsidR="00011541" w:rsidRPr="00321072">
              <w:rPr>
                <w:rFonts w:ascii="標楷體" w:eastAsia="標楷體" w:hAnsi="標楷體" w:cs="標楷體"/>
                <w:color w:val="181717"/>
              </w:rPr>
              <w:t>透過形成性評量關注學生的學習狀況，給予</w:t>
            </w:r>
            <w:r w:rsidR="00011541" w:rsidRPr="00321072">
              <w:rPr>
                <w:rFonts w:ascii="標楷體" w:eastAsia="標楷體" w:hAnsi="標楷體" w:cs="標楷體" w:hint="eastAsia"/>
                <w:color w:val="181717"/>
              </w:rPr>
              <w:t>適切</w:t>
            </w:r>
            <w:r w:rsidR="00011541" w:rsidRPr="00321072">
              <w:rPr>
                <w:rFonts w:ascii="標楷體" w:eastAsia="標楷體" w:hAnsi="標楷體" w:cs="標楷體"/>
                <w:color w:val="181717"/>
              </w:rPr>
              <w:t>回饋，促進學習。</w:t>
            </w:r>
          </w:p>
        </w:tc>
        <w:tc>
          <w:tcPr>
            <w:tcW w:w="1710" w:type="dxa"/>
            <w:vAlign w:val="center"/>
          </w:tcPr>
          <w:p w14:paraId="224D4037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5 4 3 2 1</w:t>
            </w:r>
          </w:p>
        </w:tc>
        <w:tc>
          <w:tcPr>
            <w:tcW w:w="2463" w:type="dxa"/>
          </w:tcPr>
          <w:p w14:paraId="08A543E4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6FE07289" w14:textId="77777777" w:rsidTr="00573C7B">
        <w:trPr>
          <w:gridAfter w:val="1"/>
          <w:wAfter w:w="8" w:type="dxa"/>
          <w:trHeight w:val="701"/>
          <w:jc w:val="center"/>
        </w:trPr>
        <w:tc>
          <w:tcPr>
            <w:tcW w:w="1271" w:type="dxa"/>
            <w:vMerge/>
            <w:vAlign w:val="center"/>
          </w:tcPr>
          <w:p w14:paraId="3C0083D7" w14:textId="77777777" w:rsidR="00011541" w:rsidRDefault="00011541" w:rsidP="00573C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  <w:vAlign w:val="center"/>
          </w:tcPr>
          <w:p w14:paraId="7ACEACC3" w14:textId="4848B8DD" w:rsidR="00011541" w:rsidRPr="00321072" w:rsidRDefault="00321072" w:rsidP="003210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ind w:left="240" w:hangingChars="100" w:hanging="2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r w:rsidR="00011541" w:rsidRPr="00321072">
              <w:rPr>
                <w:rFonts w:ascii="標楷體" w:eastAsia="標楷體" w:hAnsi="標楷體" w:cs="標楷體"/>
              </w:rPr>
              <w:t>教師就課程實施疑難與困境，適時調整課程。</w:t>
            </w:r>
          </w:p>
        </w:tc>
        <w:tc>
          <w:tcPr>
            <w:tcW w:w="1710" w:type="dxa"/>
            <w:vAlign w:val="center"/>
          </w:tcPr>
          <w:p w14:paraId="65C6B6FD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5 4 3 2 1</w:t>
            </w:r>
          </w:p>
        </w:tc>
        <w:tc>
          <w:tcPr>
            <w:tcW w:w="2463" w:type="dxa"/>
          </w:tcPr>
          <w:p w14:paraId="1366F562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6B940CAA" w14:textId="77777777" w:rsidTr="00573C7B">
        <w:trPr>
          <w:gridAfter w:val="1"/>
          <w:wAfter w:w="8" w:type="dxa"/>
          <w:trHeight w:val="722"/>
          <w:jc w:val="center"/>
        </w:trPr>
        <w:tc>
          <w:tcPr>
            <w:tcW w:w="1271" w:type="dxa"/>
            <w:vMerge/>
            <w:vAlign w:val="center"/>
          </w:tcPr>
          <w:p w14:paraId="1096EBFB" w14:textId="77777777" w:rsidR="00011541" w:rsidRDefault="00011541" w:rsidP="00573C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  <w:vAlign w:val="center"/>
          </w:tcPr>
          <w:p w14:paraId="08E7B98E" w14:textId="068DCCEA" w:rsidR="00011541" w:rsidRPr="00321072" w:rsidRDefault="00321072" w:rsidP="003210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ind w:left="240" w:hangingChars="100" w:hanging="2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>.</w:t>
            </w:r>
            <w:r w:rsidR="00011541" w:rsidRPr="00321072">
              <w:rPr>
                <w:rFonts w:ascii="標楷體" w:eastAsia="標楷體" w:hAnsi="標楷體" w:cs="標楷體" w:hint="eastAsia"/>
              </w:rPr>
              <w:t>能關注學生學習的個別差異，採用不同方式，適時協助學生</w:t>
            </w:r>
            <w:r w:rsidR="00011541" w:rsidRPr="00321072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710" w:type="dxa"/>
            <w:vAlign w:val="center"/>
          </w:tcPr>
          <w:p w14:paraId="3CC626FF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5 4 3 2 1</w:t>
            </w:r>
          </w:p>
        </w:tc>
        <w:tc>
          <w:tcPr>
            <w:tcW w:w="2463" w:type="dxa"/>
          </w:tcPr>
          <w:p w14:paraId="18D2D723" w14:textId="77777777" w:rsidR="00011541" w:rsidRDefault="00011541" w:rsidP="00573C7B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1FEAA33A" w14:textId="77777777" w:rsidTr="00573C7B">
        <w:trPr>
          <w:gridAfter w:val="1"/>
          <w:wAfter w:w="8" w:type="dxa"/>
          <w:trHeight w:val="704"/>
          <w:jc w:val="center"/>
        </w:trPr>
        <w:tc>
          <w:tcPr>
            <w:tcW w:w="1271" w:type="dxa"/>
            <w:vMerge/>
            <w:vAlign w:val="center"/>
          </w:tcPr>
          <w:p w14:paraId="29B6C361" w14:textId="77777777" w:rsidR="00011541" w:rsidRDefault="00011541" w:rsidP="000115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  <w:vAlign w:val="center"/>
          </w:tcPr>
          <w:p w14:paraId="6372302F" w14:textId="472FE631" w:rsidR="00011541" w:rsidRPr="00321072" w:rsidRDefault="00321072" w:rsidP="003210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ind w:left="240" w:hangingChars="100" w:hanging="240"/>
              <w:rPr>
                <w:rFonts w:ascii="標楷體" w:eastAsia="標楷體" w:hAnsi="標楷體" w:cs="標楷體"/>
                <w:color w:val="181717"/>
              </w:rPr>
            </w:pPr>
            <w:r>
              <w:rPr>
                <w:rFonts w:ascii="標楷體" w:eastAsia="標楷體" w:hAnsi="標楷體" w:cs="標楷體" w:hint="eastAsia"/>
                <w:color w:val="181717"/>
              </w:rPr>
              <w:t>5</w:t>
            </w:r>
            <w:r>
              <w:rPr>
                <w:rFonts w:ascii="標楷體" w:eastAsia="標楷體" w:hAnsi="標楷體" w:cs="標楷體"/>
                <w:color w:val="181717"/>
              </w:rPr>
              <w:t>.</w:t>
            </w:r>
            <w:r w:rsidR="00011541" w:rsidRPr="00321072">
              <w:rPr>
                <w:rFonts w:ascii="標楷體" w:eastAsia="標楷體" w:hAnsi="標楷體" w:cs="標楷體" w:hint="eastAsia"/>
                <w:color w:val="181717"/>
              </w:rPr>
              <w:t>善用規準表、檢核表等工具引導學生學習。</w:t>
            </w:r>
          </w:p>
        </w:tc>
        <w:tc>
          <w:tcPr>
            <w:tcW w:w="1710" w:type="dxa"/>
            <w:vAlign w:val="center"/>
          </w:tcPr>
          <w:p w14:paraId="2EAF7403" w14:textId="2D3AEE07" w:rsidR="00011541" w:rsidRPr="00321072" w:rsidRDefault="00011541" w:rsidP="00321072">
            <w:pPr>
              <w:pStyle w:val="a3"/>
              <w:numPr>
                <w:ilvl w:val="0"/>
                <w:numId w:val="8"/>
              </w:num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 w:rsidRPr="00321072">
              <w:rPr>
                <w:rFonts w:ascii="標楷體" w:eastAsia="標楷體" w:hAnsi="標楷體" w:cs="標楷體"/>
              </w:rPr>
              <w:t>4 3 2 1</w:t>
            </w:r>
          </w:p>
        </w:tc>
        <w:tc>
          <w:tcPr>
            <w:tcW w:w="2463" w:type="dxa"/>
          </w:tcPr>
          <w:p w14:paraId="1C025103" w14:textId="77777777" w:rsidR="00011541" w:rsidRDefault="00011541" w:rsidP="00011541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66EFADB0" w14:textId="77777777" w:rsidTr="00573C7B">
        <w:trPr>
          <w:gridAfter w:val="1"/>
          <w:wAfter w:w="8" w:type="dxa"/>
          <w:trHeight w:val="402"/>
          <w:jc w:val="center"/>
        </w:trPr>
        <w:tc>
          <w:tcPr>
            <w:tcW w:w="1271" w:type="dxa"/>
            <w:vMerge/>
            <w:vAlign w:val="center"/>
          </w:tcPr>
          <w:p w14:paraId="0784B853" w14:textId="77777777" w:rsidR="00011541" w:rsidRDefault="00011541" w:rsidP="000115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  <w:tcBorders>
              <w:right w:val="single" w:sz="4" w:space="0" w:color="auto"/>
            </w:tcBorders>
            <w:vAlign w:val="center"/>
          </w:tcPr>
          <w:p w14:paraId="099FE9E0" w14:textId="0C3D45E5" w:rsidR="00011541" w:rsidRPr="00321072" w:rsidRDefault="00321072" w:rsidP="003210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ind w:left="240" w:hangingChars="100" w:hanging="240"/>
              <w:rPr>
                <w:rFonts w:ascii="標楷體" w:eastAsia="標楷體" w:hAnsi="標楷體" w:cs="標楷體"/>
                <w:color w:val="181717"/>
              </w:rPr>
            </w:pPr>
            <w:r>
              <w:rPr>
                <w:rFonts w:ascii="標楷體" w:eastAsia="標楷體" w:hAnsi="標楷體" w:cs="標楷體" w:hint="eastAsia"/>
                <w:color w:val="181717"/>
              </w:rPr>
              <w:t>6</w:t>
            </w:r>
            <w:r>
              <w:rPr>
                <w:rFonts w:ascii="標楷體" w:eastAsia="標楷體" w:hAnsi="標楷體" w:cs="標楷體"/>
                <w:color w:val="181717"/>
              </w:rPr>
              <w:t>.</w:t>
            </w:r>
            <w:r w:rsidR="00011541" w:rsidRPr="00321072">
              <w:rPr>
                <w:rFonts w:ascii="標楷體" w:eastAsia="標楷體" w:hAnsi="標楷體" w:cs="標楷體" w:hint="eastAsia"/>
                <w:color w:val="181717"/>
              </w:rPr>
              <w:t>規準表編製得宜。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BDFCF" w14:textId="77777777" w:rsidR="00011541" w:rsidRPr="007E5208" w:rsidRDefault="00011541" w:rsidP="00D7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jc w:val="center"/>
              <w:rPr>
                <w:rFonts w:ascii="標楷體" w:eastAsia="標楷體" w:hAnsi="標楷體" w:cs="標楷體"/>
                <w:color w:val="181717"/>
              </w:rPr>
            </w:pPr>
            <w:r w:rsidRPr="007E5208">
              <w:rPr>
                <w:rFonts w:ascii="標楷體" w:eastAsia="標楷體" w:hAnsi="標楷體" w:cs="標楷體"/>
              </w:rPr>
              <w:t>5 4 3 2 1</w:t>
            </w:r>
          </w:p>
        </w:tc>
        <w:tc>
          <w:tcPr>
            <w:tcW w:w="2463" w:type="dxa"/>
            <w:tcBorders>
              <w:left w:val="single" w:sz="4" w:space="0" w:color="auto"/>
            </w:tcBorders>
            <w:vAlign w:val="center"/>
          </w:tcPr>
          <w:p w14:paraId="4C25F332" w14:textId="77777777" w:rsidR="00011541" w:rsidRPr="007E5208" w:rsidRDefault="00011541" w:rsidP="00011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color w:val="181717"/>
              </w:rPr>
            </w:pPr>
          </w:p>
        </w:tc>
      </w:tr>
      <w:tr w:rsidR="00011541" w14:paraId="63F01E97" w14:textId="77777777" w:rsidTr="00573C7B">
        <w:trPr>
          <w:gridAfter w:val="1"/>
          <w:wAfter w:w="8" w:type="dxa"/>
          <w:trHeight w:val="436"/>
          <w:jc w:val="center"/>
        </w:trPr>
        <w:tc>
          <w:tcPr>
            <w:tcW w:w="1271" w:type="dxa"/>
            <w:vMerge w:val="restart"/>
            <w:vAlign w:val="center"/>
          </w:tcPr>
          <w:p w14:paraId="13E721B1" w14:textId="77777777" w:rsidR="00011541" w:rsidRDefault="00011541" w:rsidP="00011541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課程效果</w:t>
            </w:r>
          </w:p>
        </w:tc>
        <w:tc>
          <w:tcPr>
            <w:tcW w:w="4392" w:type="dxa"/>
            <w:tcBorders>
              <w:right w:val="single" w:sz="4" w:space="0" w:color="auto"/>
            </w:tcBorders>
            <w:vAlign w:val="center"/>
          </w:tcPr>
          <w:p w14:paraId="2504343B" w14:textId="77777777" w:rsidR="00011541" w:rsidRDefault="00011541" w:rsidP="00011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1.學生學習符合課預期</w:t>
            </w:r>
            <w:r>
              <w:rPr>
                <w:rFonts w:ascii="標楷體" w:eastAsia="標楷體" w:hAnsi="標楷體" w:cs="標楷體" w:hint="eastAsia"/>
              </w:rPr>
              <w:t>的</w:t>
            </w:r>
            <w:r>
              <w:rPr>
                <w:rFonts w:ascii="標楷體" w:eastAsia="標楷體" w:hAnsi="標楷體" w:cs="標楷體"/>
              </w:rPr>
              <w:t>課程目標。</w:t>
            </w:r>
          </w:p>
        </w:tc>
        <w:tc>
          <w:tcPr>
            <w:tcW w:w="1710" w:type="dxa"/>
            <w:tcBorders>
              <w:left w:val="single" w:sz="4" w:space="0" w:color="auto"/>
            </w:tcBorders>
            <w:vAlign w:val="center"/>
          </w:tcPr>
          <w:p w14:paraId="2D54865D" w14:textId="77777777" w:rsidR="00011541" w:rsidRDefault="00011541" w:rsidP="00011541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5 4 3 2 1</w:t>
            </w:r>
          </w:p>
        </w:tc>
        <w:tc>
          <w:tcPr>
            <w:tcW w:w="2463" w:type="dxa"/>
          </w:tcPr>
          <w:p w14:paraId="1EB369D7" w14:textId="77777777" w:rsidR="00011541" w:rsidRDefault="00011541" w:rsidP="00011541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2BC19A74" w14:textId="77777777" w:rsidTr="00573C7B">
        <w:trPr>
          <w:gridAfter w:val="1"/>
          <w:wAfter w:w="8" w:type="dxa"/>
          <w:trHeight w:val="414"/>
          <w:jc w:val="center"/>
        </w:trPr>
        <w:tc>
          <w:tcPr>
            <w:tcW w:w="1271" w:type="dxa"/>
            <w:vMerge/>
            <w:vAlign w:val="center"/>
          </w:tcPr>
          <w:p w14:paraId="0DD27D9F" w14:textId="77777777" w:rsidR="00011541" w:rsidRDefault="00011541" w:rsidP="000115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  <w:tcBorders>
              <w:right w:val="single" w:sz="4" w:space="0" w:color="auto"/>
            </w:tcBorders>
            <w:vAlign w:val="center"/>
          </w:tcPr>
          <w:p w14:paraId="5F29EC6A" w14:textId="77777777" w:rsidR="00011541" w:rsidRDefault="00011541" w:rsidP="000115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學生學習結果能作為接續學習的基礎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5F8C6D" w14:textId="77777777" w:rsidR="00011541" w:rsidRDefault="00011541" w:rsidP="00011541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  <w:bookmarkStart w:id="1" w:name="OLE_LINK13"/>
            <w:bookmarkStart w:id="2" w:name="OLE_LINK14"/>
            <w:r>
              <w:rPr>
                <w:rFonts w:ascii="標楷體" w:eastAsia="標楷體" w:hAnsi="標楷體" w:cs="標楷體"/>
              </w:rPr>
              <w:t>5 4 3 2 1</w:t>
            </w:r>
            <w:bookmarkEnd w:id="1"/>
            <w:bookmarkEnd w:id="2"/>
          </w:p>
        </w:tc>
        <w:tc>
          <w:tcPr>
            <w:tcW w:w="2463" w:type="dxa"/>
            <w:tcBorders>
              <w:left w:val="single" w:sz="4" w:space="0" w:color="auto"/>
              <w:right w:val="single" w:sz="4" w:space="0" w:color="auto"/>
            </w:tcBorders>
          </w:tcPr>
          <w:p w14:paraId="7A9B1D57" w14:textId="77777777" w:rsidR="00011541" w:rsidRDefault="00011541" w:rsidP="00011541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4538611F" w14:textId="77777777" w:rsidTr="00573C7B">
        <w:trPr>
          <w:gridAfter w:val="1"/>
          <w:wAfter w:w="8" w:type="dxa"/>
          <w:trHeight w:val="396"/>
          <w:jc w:val="center"/>
        </w:trPr>
        <w:tc>
          <w:tcPr>
            <w:tcW w:w="1271" w:type="dxa"/>
            <w:vMerge/>
            <w:vAlign w:val="center"/>
          </w:tcPr>
          <w:p w14:paraId="3D4F13C1" w14:textId="77777777" w:rsidR="00011541" w:rsidRDefault="00011541" w:rsidP="00011541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392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auto"/>
            </w:tcBorders>
            <w:shd w:val="clear" w:color="auto" w:fill="FFFEFD"/>
            <w:vAlign w:val="center"/>
          </w:tcPr>
          <w:p w14:paraId="1DB5B51F" w14:textId="77777777" w:rsidR="00011541" w:rsidRPr="00A34C4C" w:rsidRDefault="00011541" w:rsidP="00011541">
            <w:pPr>
              <w:spacing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r>
              <w:rPr>
                <w:rFonts w:ascii="標楷體" w:eastAsia="標楷體" w:hAnsi="標楷體" w:cs="標楷體" w:hint="eastAsia"/>
              </w:rPr>
              <w:t>教師課程與教學專業研討動能提升</w:t>
            </w:r>
            <w:r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710" w:type="dxa"/>
            <w:tcBorders>
              <w:top w:val="single" w:sz="4" w:space="0" w:color="181717"/>
              <w:left w:val="single" w:sz="4" w:space="0" w:color="auto"/>
              <w:bottom w:val="single" w:sz="4" w:space="0" w:color="181717"/>
              <w:right w:val="single" w:sz="4" w:space="0" w:color="auto"/>
            </w:tcBorders>
            <w:shd w:val="clear" w:color="auto" w:fill="FFFEFD"/>
            <w:vAlign w:val="center"/>
          </w:tcPr>
          <w:p w14:paraId="5EF23037" w14:textId="77777777" w:rsidR="00011541" w:rsidRDefault="00011541" w:rsidP="004B4690">
            <w:pPr>
              <w:spacing w:line="280" w:lineRule="exact"/>
              <w:jc w:val="center"/>
              <w:rPr>
                <w:sz w:val="22"/>
              </w:rPr>
            </w:pPr>
            <w:r>
              <w:rPr>
                <w:rFonts w:ascii="標楷體" w:eastAsia="標楷體" w:hAnsi="標楷體" w:cs="標楷體"/>
              </w:rPr>
              <w:t>5 4 3 2 1</w:t>
            </w:r>
          </w:p>
        </w:tc>
        <w:tc>
          <w:tcPr>
            <w:tcW w:w="2463" w:type="dxa"/>
            <w:tcBorders>
              <w:top w:val="single" w:sz="4" w:space="0" w:color="181717"/>
              <w:left w:val="single" w:sz="4" w:space="0" w:color="auto"/>
              <w:bottom w:val="single" w:sz="4" w:space="0" w:color="181717"/>
              <w:right w:val="single" w:sz="4" w:space="0" w:color="auto"/>
            </w:tcBorders>
            <w:shd w:val="clear" w:color="auto" w:fill="FFFEFD"/>
            <w:vAlign w:val="center"/>
          </w:tcPr>
          <w:p w14:paraId="0C30928A" w14:textId="77777777" w:rsidR="00011541" w:rsidRDefault="00011541" w:rsidP="00011541">
            <w:pPr>
              <w:spacing w:line="280" w:lineRule="exact"/>
              <w:rPr>
                <w:sz w:val="22"/>
              </w:rPr>
            </w:pPr>
          </w:p>
          <w:p w14:paraId="3E726278" w14:textId="77777777" w:rsidR="00011541" w:rsidRDefault="00011541" w:rsidP="00011541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11541" w14:paraId="739C41D7" w14:textId="77777777" w:rsidTr="00573C7B">
        <w:trPr>
          <w:trHeight w:val="836"/>
          <w:jc w:val="center"/>
        </w:trPr>
        <w:tc>
          <w:tcPr>
            <w:tcW w:w="1271" w:type="dxa"/>
            <w:vAlign w:val="center"/>
          </w:tcPr>
          <w:p w14:paraId="1EF2BFB3" w14:textId="77777777" w:rsidR="00011541" w:rsidRDefault="00011541" w:rsidP="00011541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評鑑者</w:t>
            </w:r>
          </w:p>
          <w:p w14:paraId="61B0FCE8" w14:textId="77777777" w:rsidR="00011541" w:rsidRDefault="00011541" w:rsidP="00011541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簽名</w:t>
            </w:r>
          </w:p>
        </w:tc>
        <w:tc>
          <w:tcPr>
            <w:tcW w:w="8573" w:type="dxa"/>
            <w:gridSpan w:val="4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auto"/>
            </w:tcBorders>
            <w:shd w:val="clear" w:color="auto" w:fill="FFFEFD"/>
            <w:vAlign w:val="center"/>
          </w:tcPr>
          <w:p w14:paraId="5DE34A0A" w14:textId="77777777" w:rsidR="00011541" w:rsidRDefault="00011541" w:rsidP="00011541">
            <w:pPr>
              <w:spacing w:line="28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257520D6" w14:textId="77777777" w:rsidR="003E6EF1" w:rsidRDefault="003E6EF1"/>
    <w:sectPr w:rsidR="003E6EF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EF3267" w14:textId="77777777" w:rsidR="00254C70" w:rsidRDefault="00254C70" w:rsidP="004B4690">
      <w:pPr>
        <w:spacing w:line="240" w:lineRule="auto"/>
      </w:pPr>
      <w:r>
        <w:separator/>
      </w:r>
    </w:p>
  </w:endnote>
  <w:endnote w:type="continuationSeparator" w:id="0">
    <w:p w14:paraId="1C83AA49" w14:textId="77777777" w:rsidR="00254C70" w:rsidRDefault="00254C70" w:rsidP="004B46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848544" w14:textId="77777777" w:rsidR="00254C70" w:rsidRDefault="00254C70" w:rsidP="004B4690">
      <w:pPr>
        <w:spacing w:line="240" w:lineRule="auto"/>
      </w:pPr>
      <w:r>
        <w:separator/>
      </w:r>
    </w:p>
  </w:footnote>
  <w:footnote w:type="continuationSeparator" w:id="0">
    <w:p w14:paraId="72D85095" w14:textId="77777777" w:rsidR="00254C70" w:rsidRDefault="00254C70" w:rsidP="004B469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E3DD5"/>
    <w:multiLevelType w:val="hybridMultilevel"/>
    <w:tmpl w:val="14962C3A"/>
    <w:lvl w:ilvl="0" w:tplc="B4BE5AD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3AD54EC7"/>
    <w:multiLevelType w:val="hybridMultilevel"/>
    <w:tmpl w:val="DE34322E"/>
    <w:lvl w:ilvl="0" w:tplc="9B905FCE">
      <w:start w:val="5"/>
      <w:numFmt w:val="decimal"/>
      <w:lvlText w:val="6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282E81"/>
    <w:multiLevelType w:val="hybridMultilevel"/>
    <w:tmpl w:val="57D88C28"/>
    <w:lvl w:ilvl="0" w:tplc="1564EF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C91504"/>
    <w:multiLevelType w:val="hybridMultilevel"/>
    <w:tmpl w:val="E0F4A26A"/>
    <w:lvl w:ilvl="0" w:tplc="FF2AB8D2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DA00FBA"/>
    <w:multiLevelType w:val="hybridMultilevel"/>
    <w:tmpl w:val="27122DCA"/>
    <w:lvl w:ilvl="0" w:tplc="B74682BE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5973EB"/>
    <w:multiLevelType w:val="hybridMultilevel"/>
    <w:tmpl w:val="BC768F1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DCD1B36"/>
    <w:multiLevelType w:val="hybridMultilevel"/>
    <w:tmpl w:val="30D85C20"/>
    <w:lvl w:ilvl="0" w:tplc="4A54DD7A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0872C7C"/>
    <w:multiLevelType w:val="hybridMultilevel"/>
    <w:tmpl w:val="6B0AECD0"/>
    <w:lvl w:ilvl="0" w:tplc="B59A5DA8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541"/>
    <w:rsid w:val="00011541"/>
    <w:rsid w:val="00254C70"/>
    <w:rsid w:val="00321072"/>
    <w:rsid w:val="003E6EF1"/>
    <w:rsid w:val="004B4690"/>
    <w:rsid w:val="00534003"/>
    <w:rsid w:val="0067397D"/>
    <w:rsid w:val="009275AC"/>
    <w:rsid w:val="00D7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7F9539"/>
  <w15:chartTrackingRefBased/>
  <w15:docId w15:val="{ED085D5B-ACA9-48B9-A195-830AC7859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11541"/>
    <w:pPr>
      <w:spacing w:line="240" w:lineRule="exact"/>
    </w:pPr>
    <w:rPr>
      <w:rFonts w:ascii="微軟正黑體" w:eastAsia="微軟正黑體" w:hAnsi="微軟正黑體" w:cs="微軟正黑體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541"/>
    <w:pPr>
      <w:spacing w:line="240" w:lineRule="auto"/>
      <w:ind w:left="720"/>
      <w:contextualSpacing/>
    </w:pPr>
    <w:rPr>
      <w:rFonts w:ascii="Times New Roman" w:eastAsia="Times New Roman" w:hAnsi="Times New Roman" w:cs="Times New Roman"/>
      <w:color w:val="auto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4B46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B4690"/>
    <w:rPr>
      <w:rFonts w:ascii="微軟正黑體" w:eastAsia="微軟正黑體" w:hAnsi="微軟正黑體" w:cs="微軟正黑體"/>
      <w:color w:val="00000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B46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B4690"/>
    <w:rPr>
      <w:rFonts w:ascii="微軟正黑體" w:eastAsia="微軟正黑體" w:hAnsi="微軟正黑體" w:cs="微軟正黑體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容安 林</dc:creator>
  <cp:keywords/>
  <dc:description/>
  <cp:lastModifiedBy>20201026-1</cp:lastModifiedBy>
  <cp:revision>5</cp:revision>
  <dcterms:created xsi:type="dcterms:W3CDTF">2023-01-14T07:20:00Z</dcterms:created>
  <dcterms:modified xsi:type="dcterms:W3CDTF">2023-12-06T09:28:00Z</dcterms:modified>
</cp:coreProperties>
</file>